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9170" w14:textId="012451E1" w:rsidR="00A31C15" w:rsidRPr="00A31C15" w:rsidRDefault="00A31C15" w:rsidP="00A31C15">
      <w:r w:rsidRPr="00A31C15">
        <w:t>In May last year (17th and 18th) we ran the Cotswold Scarp 2-day field trip comprising linear walks within the area between the village of Hawkesbury Upton and the town of Stroud, in the south Cotswolds.  I was very pleased that we could run this trip, which picked up from the one that took place a year before, between the city of Bath and Hawkesbury. We had sunny warm and dry weather for the two days and I think we all enjoyed the geology and scenery. </w:t>
      </w:r>
    </w:p>
    <w:p w14:paraId="06B0432C" w14:textId="77777777" w:rsidR="00A31C15" w:rsidRPr="00A31C15" w:rsidRDefault="00A31C15" w:rsidP="00A31C15">
      <w:r w:rsidRPr="00A31C15">
        <w:t>We had a good number of attendees on the Bath - Hawkesbury trip, and some of these also came on the trip last year, accompanied by a number of new people. There is therefore a clear indication of interest in these Cotswold scarp field trips, and I would like to offer a new one, continuing along the crest of the escarpment NE, between Stroud and the village of Birdlip (E of Gloucester).  </w:t>
      </w:r>
    </w:p>
    <w:p w14:paraId="2CF61C5A" w14:textId="77777777" w:rsidR="00A31C15" w:rsidRPr="00A31C15" w:rsidRDefault="00A31C15" w:rsidP="00A31C15">
      <w:r w:rsidRPr="00A31C15">
        <w:t>This will enable attendees to see and recognise the changes that occur in the Jurassic strata, and the associated changes in scenery, between these two locations. For those who have attended either one or both previous Cotswold scarp field trips, comparisons will be able to be made with this new area, the better for understanding the geological evolution of the Cotswolds on a broader geographic scale.        </w:t>
      </w:r>
    </w:p>
    <w:p w14:paraId="3D733511" w14:textId="77777777" w:rsidR="00A31C15" w:rsidRPr="00A31C15" w:rsidRDefault="00A31C15" w:rsidP="00A31C15">
      <w:r w:rsidRPr="00A31C15">
        <w:t>The area between Stroud and Birdlip takes us further into the W side of the Severn Basin rift, where in Early and early-Middle Jurassic times, subsidence and sediment accumulation was greater than those areas on the Cotswold scarp previously studied. Here, within the overall rift complex, another sub-basin was active, subsidence being greatest in its axial part than on its margins. Stroud and Birdlip are located on the margins of this sub-basin, with the town of Painswick and city of Gloucester on its central axis. Both the Early Jurassic strata, including the Marlstone Rock Formation, and the early-Middle Jurassic strata, show thickness increases along this axis; in addition, rock layers are seen not present on the Cotswolds further S. The strata above the 170 Ma angular unconformity remain thin as they are in the Hawkesbury - Stroud area to the S, since they were deposited where subsidence was lower, being further from the main area of subsidence in the Vale of Pewsey in Wiltshire. In the area between Stroud and Birdlip, the Cotswold scarp is incised by an extensive system of valleys, on the slopes of which landslides were widely developed during the last 2.6 million years (Quaternary period); this has produced some of the most widespread unstable ground in the British Isles.      </w:t>
      </w:r>
    </w:p>
    <w:p w14:paraId="10EC1B4D" w14:textId="400D01BD" w:rsidR="00A31C15" w:rsidRPr="00A31C15" w:rsidRDefault="00A31C15" w:rsidP="00A31C15">
      <w:r w:rsidRPr="00A31C15">
        <w:t xml:space="preserve">Similarly to the trip in the Hawkesbury - Stroud area, this proposed trip follows the Cotswold scarp taking a mixture of linear walking routes and specified locations reached by car within the stated geographic extent. It would utilise the Cotswold Way National Trail footpath, adjacent public footpaths and country lanes. Along the route, rock exposures in old quarries, bases of footpaths and field ‘brash’ will be examined, together with related landforms. The purpose of the field trip is to note changes in the </w:t>
      </w:r>
      <w:r w:rsidRPr="00A31C15">
        <w:lastRenderedPageBreak/>
        <w:t>rocks and their landforms along the planned route and learn how geologists have accounted for them.</w:t>
      </w:r>
    </w:p>
    <w:p w14:paraId="4BEE1691" w14:textId="6965C3D5" w:rsidR="00A31C15" w:rsidRPr="00A31C15" w:rsidRDefault="00A31C15" w:rsidP="00A31C15">
      <w:r w:rsidRPr="00A31C15">
        <w:t> Note that the field trip would, as before, focus </w:t>
      </w:r>
      <w:r w:rsidRPr="00A31C15">
        <w:rPr>
          <w:i/>
          <w:iCs/>
        </w:rPr>
        <w:t>on the scarp itself</w:t>
      </w:r>
      <w:r w:rsidRPr="00A31C15">
        <w:t>, as opposed to using the scarp as a viewpoint from which to study and explain the landforms and their underlying geology to the west. Some reference would be given to this western area, but the main study is of the rocks and landforms </w:t>
      </w:r>
      <w:r w:rsidRPr="00A31C15">
        <w:rPr>
          <w:i/>
          <w:iCs/>
        </w:rPr>
        <w:t>underfoot and nearby.</w:t>
      </w:r>
      <w:r w:rsidRPr="00A31C15">
        <w:t>     </w:t>
      </w:r>
    </w:p>
    <w:p w14:paraId="68960F73" w14:textId="0FDF1780" w:rsidR="00A31C15" w:rsidRPr="00A31C15" w:rsidRDefault="00A31C15" w:rsidP="00A31C15">
      <w:r w:rsidRPr="00A31C15">
        <w:t> The linear walks would be manageable e.g. c. 5 miles, with frequent stops to examine the geology and landforms. Details of meeting points will be provided to those enrolled. As the walks are ‘linear’, they would require volunteers to park at the far end of each day’s walk to bring the field party back to the start point. I would meet such volunteers at this far end before the start of each day’s schedule</w:t>
      </w:r>
      <w:r>
        <w:t xml:space="preserve"> </w:t>
      </w:r>
      <w:r w:rsidRPr="00A31C15">
        <w:t>and drive them back to the start points. </w:t>
      </w:r>
      <w:r w:rsidRPr="00A31C15">
        <w:rPr>
          <w:i/>
          <w:iCs/>
        </w:rPr>
        <w:t>If you are interested and available for this field trip, please let me know when you enrol if you are willing to be a volunteer driver, and how many passengers you would be able to take in your vehicle besides yourself. </w:t>
      </w:r>
    </w:p>
    <w:p w14:paraId="056817D0" w14:textId="77777777" w:rsidR="00A31C15" w:rsidRPr="00A31C15" w:rsidRDefault="00A31C15" w:rsidP="00A31C15">
      <w:r w:rsidRPr="00A31C15">
        <w:t>If the proposal proves of interest, additional geological walks continuing further north along the scarp will be considered and offered to run in the future. </w:t>
      </w:r>
    </w:p>
    <w:p w14:paraId="05664608" w14:textId="77777777" w:rsidR="00A31C15" w:rsidRPr="00A31C15" w:rsidRDefault="00A31C15" w:rsidP="00A31C15"/>
    <w:p w14:paraId="3F994E9D" w14:textId="77777777" w:rsidR="00A31C15" w:rsidRPr="00A31C15" w:rsidRDefault="00A31C15" w:rsidP="00A31C15">
      <w:r w:rsidRPr="00A31C15">
        <w:rPr>
          <w:u w:val="single"/>
        </w:rPr>
        <w:t>Offered Dates </w:t>
      </w:r>
    </w:p>
    <w:p w14:paraId="2C744E3D" w14:textId="2410A358" w:rsidR="00A31C15" w:rsidRPr="00A31C15" w:rsidRDefault="00A31C15" w:rsidP="00A31C15">
      <w:r w:rsidRPr="00A31C15">
        <w:t xml:space="preserve"> I would like to offer this new </w:t>
      </w:r>
      <w:r w:rsidRPr="00A31C15">
        <w:t>2-day</w:t>
      </w:r>
      <w:r w:rsidRPr="00A31C15">
        <w:t xml:space="preserve"> field trip to run in </w:t>
      </w:r>
      <w:r w:rsidRPr="00A31C15">
        <w:rPr>
          <w:u w:val="single"/>
        </w:rPr>
        <w:t>October</w:t>
      </w:r>
      <w:r w:rsidRPr="00A31C15">
        <w:t>  this year.  </w:t>
      </w:r>
    </w:p>
    <w:p w14:paraId="2C54D94B" w14:textId="77777777" w:rsidR="00A31C15" w:rsidRPr="00A31C15" w:rsidRDefault="00A31C15" w:rsidP="00A31C15">
      <w:r w:rsidRPr="00A31C15">
        <w:t>I am proposing either:</w:t>
      </w:r>
    </w:p>
    <w:p w14:paraId="600819EC" w14:textId="77777777" w:rsidR="00A31C15" w:rsidRPr="00A31C15" w:rsidRDefault="00A31C15" w:rsidP="00A31C15">
      <w:r w:rsidRPr="00A31C15">
        <w:rPr>
          <w:b/>
          <w:bCs/>
        </w:rPr>
        <w:t>Saturday 10th and Sunday 11th October </w:t>
      </w:r>
    </w:p>
    <w:p w14:paraId="2CCC67A0" w14:textId="77777777" w:rsidR="00A31C15" w:rsidRPr="00A31C15" w:rsidRDefault="00A31C15" w:rsidP="00A31C15">
      <w:r w:rsidRPr="00A31C15">
        <w:rPr>
          <w:b/>
          <w:bCs/>
        </w:rPr>
        <w:t>or </w:t>
      </w:r>
    </w:p>
    <w:p w14:paraId="5B5E278F" w14:textId="77777777" w:rsidR="00A31C15" w:rsidRPr="00A31C15" w:rsidRDefault="00A31C15" w:rsidP="00A31C15">
      <w:r w:rsidRPr="00A31C15">
        <w:rPr>
          <w:b/>
          <w:bCs/>
        </w:rPr>
        <w:t>Saturday 17th and Sunday 18th October</w:t>
      </w:r>
    </w:p>
    <w:p w14:paraId="665EFB5D" w14:textId="77777777" w:rsidR="00A31C15" w:rsidRPr="00A31C15" w:rsidRDefault="00A31C15" w:rsidP="00A31C15">
      <w:r w:rsidRPr="00A31C15">
        <w:t>Please let me know by </w:t>
      </w:r>
      <w:r w:rsidRPr="00A31C15">
        <w:rPr>
          <w:u w:val="single"/>
        </w:rPr>
        <w:t>Sunday 16th August</w:t>
      </w:r>
      <w:r w:rsidRPr="00A31C15">
        <w:t>  whether you would like to attend this field trip, and whether you are available on either or both of the stated dates. If you are available for both, do let me know which date option you prefer.  </w:t>
      </w:r>
    </w:p>
    <w:p w14:paraId="34191278" w14:textId="77777777" w:rsidR="00A31C15" w:rsidRPr="00A31C15" w:rsidRDefault="00A31C15" w:rsidP="00A31C15">
      <w:r w:rsidRPr="00A31C15">
        <w:t>I will then see if we have enough attendees to run the trip and will take the date option that most people can attend on. I will let you know this soon after 16th August, and will set a viability deadline then for receipt of fees. If the trip becomes viable, further enrolments can be made </w:t>
      </w:r>
      <w:r w:rsidRPr="00A31C15">
        <w:rPr>
          <w:i/>
          <w:iCs/>
        </w:rPr>
        <w:t>up to 2 weeks before the trip runs.</w:t>
      </w:r>
      <w:r w:rsidRPr="00A31C15">
        <w:t>   </w:t>
      </w:r>
    </w:p>
    <w:p w14:paraId="5E9211E5" w14:textId="77777777" w:rsidR="00A31C15" w:rsidRPr="00A31C15" w:rsidRDefault="00A31C15" w:rsidP="00A31C15">
      <w:r w:rsidRPr="00A31C15">
        <w:t>Tuition fee would be £65.00 per person.</w:t>
      </w:r>
    </w:p>
    <w:p w14:paraId="43B7A698" w14:textId="2D573233" w:rsidR="00A31C15" w:rsidRPr="00A31C15" w:rsidRDefault="00A31C15" w:rsidP="00A31C15">
      <w:r w:rsidRPr="00A31C15">
        <w:t> Times each day would be 10.00 am – 5.00 / 6.00 pm. </w:t>
      </w:r>
    </w:p>
    <w:p w14:paraId="777EE491" w14:textId="77777777" w:rsidR="00A31C15" w:rsidRPr="00A31C15" w:rsidRDefault="00A31C15" w:rsidP="00A31C15"/>
    <w:p w14:paraId="5A13763A" w14:textId="052DA719" w:rsidR="00A31C15" w:rsidRPr="00A31C15" w:rsidRDefault="00A31C15" w:rsidP="00A31C15">
      <w:r w:rsidRPr="00A31C15">
        <w:lastRenderedPageBreak/>
        <w:t>No prior knowledge of geology or the study area would be assumed. Please note that you would need to make your own transport arrangements, and accommodation arrangements if your home location is beyond reasonable commuting distance. Tutor can advise on accommodation information and assist attendees contacting each other regarding sharing transport and accommodation to save on costs, should they wish to do this.</w:t>
      </w:r>
    </w:p>
    <w:p w14:paraId="4612823F" w14:textId="43701205" w:rsidR="00A31C15" w:rsidRPr="00A31C15" w:rsidRDefault="00A31C15" w:rsidP="00A31C15">
      <w:r w:rsidRPr="00A31C15">
        <w:t> A detailed illustrated handout would be sent out (PDF or printout) to those enrolled a few weeks before the trip is due to run, so they have full advance details on what we would be visiting and when, and its geological significance.</w:t>
      </w:r>
    </w:p>
    <w:p w14:paraId="6F4C5365" w14:textId="3D701C8A" w:rsidR="00A31C15" w:rsidRPr="00A31C15" w:rsidRDefault="00A31C15" w:rsidP="00A31C15">
      <w:r w:rsidRPr="00A31C15">
        <w:t> Any queries, do let me know - I hope we can put this trip on, and look forward to hearing from you.</w:t>
      </w:r>
    </w:p>
    <w:p w14:paraId="5E2829D3" w14:textId="77777777" w:rsidR="00A31C15" w:rsidRPr="00A31C15" w:rsidRDefault="00A31C15" w:rsidP="00A31C15"/>
    <w:p w14:paraId="45D95F4A" w14:textId="77777777" w:rsidR="00A31C15" w:rsidRPr="00A31C15" w:rsidRDefault="00A31C15" w:rsidP="00A31C15">
      <w:r w:rsidRPr="00A31C15">
        <w:t>Regards,</w:t>
      </w:r>
    </w:p>
    <w:p w14:paraId="3F297958" w14:textId="77777777" w:rsidR="00A31C15" w:rsidRPr="00A31C15" w:rsidRDefault="00A31C15" w:rsidP="00A31C15">
      <w:r w:rsidRPr="00A31C15">
        <w:t> </w:t>
      </w:r>
    </w:p>
    <w:p w14:paraId="3520E82E" w14:textId="77777777" w:rsidR="00A31C15" w:rsidRPr="00A31C15" w:rsidRDefault="00A31C15" w:rsidP="00A31C15">
      <w:r w:rsidRPr="00A31C15">
        <w:t>Nick Chidlaw</w:t>
      </w:r>
    </w:p>
    <w:p w14:paraId="782C60FF" w14:textId="77777777" w:rsidR="002C2154" w:rsidRDefault="002C2154"/>
    <w:sectPr w:rsidR="002C21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23"/>
    <w:rsid w:val="002C2154"/>
    <w:rsid w:val="005358FB"/>
    <w:rsid w:val="00915223"/>
    <w:rsid w:val="00A03C3C"/>
    <w:rsid w:val="00A3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7444"/>
  <w15:chartTrackingRefBased/>
  <w15:docId w15:val="{2DE58F13-009F-4AB5-9106-F37C133D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223"/>
    <w:rPr>
      <w:rFonts w:eastAsiaTheme="majorEastAsia" w:cstheme="majorBidi"/>
      <w:color w:val="272727" w:themeColor="text1" w:themeTint="D8"/>
    </w:rPr>
  </w:style>
  <w:style w:type="paragraph" w:styleId="Title">
    <w:name w:val="Title"/>
    <w:basedOn w:val="Normal"/>
    <w:next w:val="Normal"/>
    <w:link w:val="TitleChar"/>
    <w:uiPriority w:val="10"/>
    <w:qFormat/>
    <w:rsid w:val="00915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223"/>
    <w:pPr>
      <w:spacing w:before="160"/>
      <w:jc w:val="center"/>
    </w:pPr>
    <w:rPr>
      <w:i/>
      <w:iCs/>
      <w:color w:val="404040" w:themeColor="text1" w:themeTint="BF"/>
    </w:rPr>
  </w:style>
  <w:style w:type="character" w:customStyle="1" w:styleId="QuoteChar">
    <w:name w:val="Quote Char"/>
    <w:basedOn w:val="DefaultParagraphFont"/>
    <w:link w:val="Quote"/>
    <w:uiPriority w:val="29"/>
    <w:rsid w:val="00915223"/>
    <w:rPr>
      <w:i/>
      <w:iCs/>
      <w:color w:val="404040" w:themeColor="text1" w:themeTint="BF"/>
    </w:rPr>
  </w:style>
  <w:style w:type="paragraph" w:styleId="ListParagraph">
    <w:name w:val="List Paragraph"/>
    <w:basedOn w:val="Normal"/>
    <w:uiPriority w:val="34"/>
    <w:qFormat/>
    <w:rsid w:val="00915223"/>
    <w:pPr>
      <w:ind w:left="720"/>
      <w:contextualSpacing/>
    </w:pPr>
  </w:style>
  <w:style w:type="character" w:styleId="IntenseEmphasis">
    <w:name w:val="Intense Emphasis"/>
    <w:basedOn w:val="DefaultParagraphFont"/>
    <w:uiPriority w:val="21"/>
    <w:qFormat/>
    <w:rsid w:val="00915223"/>
    <w:rPr>
      <w:i/>
      <w:iCs/>
      <w:color w:val="0F4761" w:themeColor="accent1" w:themeShade="BF"/>
    </w:rPr>
  </w:style>
  <w:style w:type="paragraph" w:styleId="IntenseQuote">
    <w:name w:val="Intense Quote"/>
    <w:basedOn w:val="Normal"/>
    <w:next w:val="Normal"/>
    <w:link w:val="IntenseQuoteChar"/>
    <w:uiPriority w:val="30"/>
    <w:qFormat/>
    <w:rsid w:val="00915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223"/>
    <w:rPr>
      <w:i/>
      <w:iCs/>
      <w:color w:val="0F4761" w:themeColor="accent1" w:themeShade="BF"/>
    </w:rPr>
  </w:style>
  <w:style w:type="character" w:styleId="IntenseReference">
    <w:name w:val="Intense Reference"/>
    <w:basedOn w:val="DefaultParagraphFont"/>
    <w:uiPriority w:val="32"/>
    <w:qFormat/>
    <w:rsid w:val="009152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Addison-Scott</dc:creator>
  <cp:keywords/>
  <dc:description/>
  <cp:lastModifiedBy>Kath Addison-Scott</cp:lastModifiedBy>
  <cp:revision>2</cp:revision>
  <dcterms:created xsi:type="dcterms:W3CDTF">2026-07-15T22:01:00Z</dcterms:created>
  <dcterms:modified xsi:type="dcterms:W3CDTF">2026-07-15T22:02:00Z</dcterms:modified>
</cp:coreProperties>
</file>